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618" w14:textId="1855C2F7" w:rsidR="00D079D7" w:rsidRPr="00604D25" w:rsidRDefault="00684157" w:rsidP="00A87DBC">
      <w:pPr>
        <w:spacing w:line="360" w:lineRule="auto"/>
        <w:jc w:val="center"/>
        <w:rPr>
          <w:b/>
          <w:bCs/>
          <w:sz w:val="34"/>
          <w:szCs w:val="34"/>
        </w:rPr>
      </w:pPr>
      <w:r w:rsidRPr="00604D25">
        <w:rPr>
          <w:b/>
          <w:bCs/>
          <w:sz w:val="34"/>
          <w:szCs w:val="34"/>
        </w:rPr>
        <w:t>Springfield Presbyterian Church</w:t>
      </w:r>
    </w:p>
    <w:p w14:paraId="2D254D61" w14:textId="286BAF2B" w:rsidR="00684157" w:rsidRPr="00604D25" w:rsidRDefault="00785525" w:rsidP="00A87DBC">
      <w:pPr>
        <w:spacing w:line="360" w:lineRule="auto"/>
        <w:jc w:val="center"/>
        <w:rPr>
          <w:b/>
          <w:bCs/>
          <w:sz w:val="34"/>
          <w:szCs w:val="34"/>
        </w:rPr>
      </w:pPr>
      <w:r>
        <w:rPr>
          <w:b/>
          <w:bCs/>
          <w:sz w:val="34"/>
          <w:szCs w:val="34"/>
        </w:rPr>
        <w:t>May 1st</w:t>
      </w:r>
      <w:r w:rsidR="004374B8" w:rsidRPr="00604D25">
        <w:rPr>
          <w:b/>
          <w:bCs/>
          <w:sz w:val="34"/>
          <w:szCs w:val="34"/>
        </w:rPr>
        <w:t>, 2022</w:t>
      </w:r>
    </w:p>
    <w:p w14:paraId="2513A2AF" w14:textId="64B5170B" w:rsidR="004251B8" w:rsidRPr="00604D25" w:rsidRDefault="00785525" w:rsidP="00A87DBC">
      <w:pPr>
        <w:spacing w:line="360" w:lineRule="auto"/>
        <w:jc w:val="center"/>
        <w:rPr>
          <w:b/>
          <w:bCs/>
          <w:sz w:val="34"/>
          <w:szCs w:val="34"/>
        </w:rPr>
      </w:pPr>
      <w:r>
        <w:rPr>
          <w:b/>
          <w:bCs/>
          <w:sz w:val="34"/>
          <w:szCs w:val="34"/>
        </w:rPr>
        <w:t>The God of Giggles</w:t>
      </w:r>
    </w:p>
    <w:p w14:paraId="13036D3B" w14:textId="689A9A81" w:rsidR="003360EF" w:rsidRDefault="00785525" w:rsidP="00A87DBC">
      <w:pPr>
        <w:spacing w:line="360" w:lineRule="auto"/>
        <w:jc w:val="center"/>
        <w:rPr>
          <w:b/>
          <w:bCs/>
          <w:sz w:val="34"/>
          <w:szCs w:val="34"/>
        </w:rPr>
      </w:pPr>
      <w:r>
        <w:rPr>
          <w:b/>
          <w:bCs/>
          <w:sz w:val="34"/>
          <w:szCs w:val="34"/>
        </w:rPr>
        <w:t>Second</w:t>
      </w:r>
      <w:r w:rsidR="00A87A09" w:rsidRPr="00604D25">
        <w:rPr>
          <w:b/>
          <w:bCs/>
          <w:sz w:val="34"/>
          <w:szCs w:val="34"/>
        </w:rPr>
        <w:t xml:space="preserve"> Sunday After Easter</w:t>
      </w:r>
    </w:p>
    <w:p w14:paraId="0E2647AB" w14:textId="1241DCB6" w:rsidR="00785525" w:rsidRDefault="00785525" w:rsidP="00A87DBC">
      <w:pPr>
        <w:spacing w:line="360" w:lineRule="auto"/>
        <w:jc w:val="center"/>
        <w:rPr>
          <w:b/>
          <w:bCs/>
          <w:sz w:val="34"/>
          <w:szCs w:val="34"/>
        </w:rPr>
      </w:pPr>
      <w:r>
        <w:rPr>
          <w:b/>
          <w:bCs/>
          <w:sz w:val="34"/>
          <w:szCs w:val="34"/>
        </w:rPr>
        <w:t>Holy Humor Sunday</w:t>
      </w:r>
    </w:p>
    <w:p w14:paraId="03BCF22F" w14:textId="02A3B42B" w:rsidR="00785525" w:rsidRDefault="00785525" w:rsidP="00A87DBC">
      <w:pPr>
        <w:spacing w:line="360" w:lineRule="auto"/>
        <w:jc w:val="center"/>
        <w:rPr>
          <w:b/>
          <w:bCs/>
          <w:sz w:val="34"/>
          <w:szCs w:val="34"/>
        </w:rPr>
      </w:pPr>
    </w:p>
    <w:p w14:paraId="5D4386D9" w14:textId="41248F44" w:rsidR="00785525" w:rsidRDefault="00785525" w:rsidP="00785525">
      <w:pPr>
        <w:pStyle w:val="ListParagraph"/>
        <w:numPr>
          <w:ilvl w:val="0"/>
          <w:numId w:val="13"/>
        </w:numPr>
        <w:spacing w:line="360" w:lineRule="auto"/>
        <w:rPr>
          <w:b/>
          <w:bCs/>
          <w:sz w:val="34"/>
          <w:szCs w:val="34"/>
        </w:rPr>
      </w:pPr>
      <w:r>
        <w:rPr>
          <w:b/>
          <w:bCs/>
          <w:sz w:val="34"/>
          <w:szCs w:val="34"/>
        </w:rPr>
        <w:t>What today means</w:t>
      </w:r>
    </w:p>
    <w:p w14:paraId="32990AF5" w14:textId="79893EED" w:rsidR="00785525" w:rsidRDefault="00785525" w:rsidP="00785525">
      <w:pPr>
        <w:spacing w:line="360" w:lineRule="auto"/>
        <w:rPr>
          <w:b/>
          <w:bCs/>
          <w:sz w:val="34"/>
          <w:szCs w:val="34"/>
        </w:rPr>
      </w:pPr>
    </w:p>
    <w:p w14:paraId="6FA39E8E" w14:textId="77777777" w:rsidR="006E2036" w:rsidRDefault="006E2036" w:rsidP="00785525">
      <w:pPr>
        <w:spacing w:line="360" w:lineRule="auto"/>
        <w:ind w:left="360"/>
        <w:rPr>
          <w:sz w:val="34"/>
          <w:szCs w:val="34"/>
        </w:rPr>
      </w:pPr>
      <w:r>
        <w:rPr>
          <w:sz w:val="34"/>
          <w:szCs w:val="34"/>
        </w:rPr>
        <w:t xml:space="preserve">Today we gather for Holy Humor Sunday, as you can probably </w:t>
      </w:r>
    </w:p>
    <w:p w14:paraId="21401026" w14:textId="20D8DF47" w:rsidR="00785525" w:rsidRDefault="006E2036" w:rsidP="006E2036">
      <w:pPr>
        <w:spacing w:line="360" w:lineRule="auto"/>
        <w:rPr>
          <w:sz w:val="34"/>
          <w:szCs w:val="34"/>
        </w:rPr>
      </w:pPr>
      <w:r>
        <w:rPr>
          <w:sz w:val="34"/>
          <w:szCs w:val="34"/>
        </w:rPr>
        <w:t xml:space="preserve">tell with our …interesting selection of hymns and focus on joy. A few disclaimers – I picked out the hymns, so if Linda gives me the knowing what-were-you-thinking-eyes – well, I deserve it. </w:t>
      </w:r>
    </w:p>
    <w:p w14:paraId="3AFA619D" w14:textId="78421EAF" w:rsidR="006E2036" w:rsidRDefault="006E2036" w:rsidP="006E2036">
      <w:pPr>
        <w:spacing w:line="360" w:lineRule="auto"/>
        <w:rPr>
          <w:sz w:val="34"/>
          <w:szCs w:val="34"/>
        </w:rPr>
      </w:pPr>
      <w:r>
        <w:rPr>
          <w:sz w:val="34"/>
          <w:szCs w:val="34"/>
        </w:rPr>
        <w:tab/>
        <w:t xml:space="preserve">The most important disclaimer is that we aren’t gathering this morning to laugh at God, but to recognize that God is not only with us in our sorrow and mourning but is with us in our joy and celebration. We serve and love a God who embodies and holds </w:t>
      </w:r>
      <w:proofErr w:type="gramStart"/>
      <w:r>
        <w:rPr>
          <w:sz w:val="34"/>
          <w:szCs w:val="34"/>
        </w:rPr>
        <w:t>all of</w:t>
      </w:r>
      <w:proofErr w:type="gramEnd"/>
      <w:r>
        <w:rPr>
          <w:sz w:val="34"/>
          <w:szCs w:val="34"/>
        </w:rPr>
        <w:t xml:space="preserve"> our human emotions and today we turn from the serious and stoic, to the laughter that God has for us.</w:t>
      </w:r>
    </w:p>
    <w:p w14:paraId="1BA02ADE" w14:textId="6EB1788B" w:rsidR="006E2036" w:rsidRDefault="006E2036" w:rsidP="006E2036">
      <w:pPr>
        <w:spacing w:line="360" w:lineRule="auto"/>
        <w:rPr>
          <w:sz w:val="34"/>
          <w:szCs w:val="34"/>
        </w:rPr>
      </w:pPr>
      <w:r>
        <w:rPr>
          <w:sz w:val="34"/>
          <w:szCs w:val="34"/>
        </w:rPr>
        <w:tab/>
      </w:r>
      <w:r w:rsidR="00D677CA">
        <w:rPr>
          <w:sz w:val="34"/>
          <w:szCs w:val="34"/>
        </w:rPr>
        <w:t xml:space="preserve">G.K. Chesterton, best known for his writing, Father Brown, which later became a BBC series, said this about faith, “It is a test of a good religion whether you can joke about it.” I </w:t>
      </w:r>
      <w:proofErr w:type="gramStart"/>
      <w:r w:rsidR="00D677CA">
        <w:rPr>
          <w:sz w:val="34"/>
          <w:szCs w:val="34"/>
        </w:rPr>
        <w:t>have to</w:t>
      </w:r>
      <w:proofErr w:type="gramEnd"/>
      <w:r w:rsidR="00D677CA">
        <w:rPr>
          <w:sz w:val="34"/>
          <w:szCs w:val="34"/>
        </w:rPr>
        <w:t xml:space="preserve"> agree, </w:t>
      </w:r>
      <w:r w:rsidR="00D677CA">
        <w:rPr>
          <w:sz w:val="34"/>
          <w:szCs w:val="34"/>
        </w:rPr>
        <w:lastRenderedPageBreak/>
        <w:t>because I don’t think I could stand up here every Sunday and preach solely about a one-sided God – I believe in a multi-faceted God, a God who laughs and cries and mourns and dances and sings with me, even if I am out of tune and off-beat.</w:t>
      </w:r>
      <w:r w:rsidR="009B133A">
        <w:rPr>
          <w:sz w:val="34"/>
          <w:szCs w:val="34"/>
        </w:rPr>
        <w:t xml:space="preserve"> The same man also said, “Christianity has died many times and risen again, for it has a God that knows the way out of a grave.” </w:t>
      </w:r>
      <w:proofErr w:type="gramStart"/>
      <w:r w:rsidR="009B133A">
        <w:rPr>
          <w:sz w:val="34"/>
          <w:szCs w:val="34"/>
        </w:rPr>
        <w:t>So</w:t>
      </w:r>
      <w:proofErr w:type="gramEnd"/>
      <w:r w:rsidR="009B133A">
        <w:rPr>
          <w:sz w:val="34"/>
          <w:szCs w:val="34"/>
        </w:rPr>
        <w:t xml:space="preserve"> let’s recall that resurrection joy once again this morning. </w:t>
      </w:r>
    </w:p>
    <w:p w14:paraId="1C517A5E" w14:textId="7B9FCA69" w:rsidR="00D677CA" w:rsidRDefault="00D677CA" w:rsidP="006E2036">
      <w:pPr>
        <w:spacing w:line="360" w:lineRule="auto"/>
        <w:rPr>
          <w:sz w:val="34"/>
          <w:szCs w:val="34"/>
        </w:rPr>
      </w:pPr>
      <w:r>
        <w:rPr>
          <w:sz w:val="34"/>
          <w:szCs w:val="34"/>
        </w:rPr>
        <w:tab/>
        <w:t xml:space="preserve">We are also allowed to </w:t>
      </w:r>
      <w:proofErr w:type="gramStart"/>
      <w:r>
        <w:rPr>
          <w:sz w:val="34"/>
          <w:szCs w:val="34"/>
        </w:rPr>
        <w:t>laugh,</w:t>
      </w:r>
      <w:proofErr w:type="gramEnd"/>
      <w:r>
        <w:rPr>
          <w:sz w:val="34"/>
          <w:szCs w:val="34"/>
        </w:rPr>
        <w:t xml:space="preserve"> we are encouraged to in fact. I know we live in a complex world, one where war and strife are very real and there is hurt and pain and mourning. </w:t>
      </w:r>
      <w:r w:rsidR="00073958">
        <w:rPr>
          <w:sz w:val="34"/>
          <w:szCs w:val="34"/>
        </w:rPr>
        <w:t>Sometimes I feel guilty for laughing, when we live in such a world, but then I remember what we do every Sunday – we come together to share our joys and concerns. When we share our joys, we do not diminish our concerns. We can help a world in pain and still take in the joy that God calls us to.</w:t>
      </w:r>
    </w:p>
    <w:p w14:paraId="3C251847" w14:textId="762138A0" w:rsidR="00073958" w:rsidRDefault="00073958" w:rsidP="006E2036">
      <w:pPr>
        <w:spacing w:line="360" w:lineRule="auto"/>
        <w:rPr>
          <w:sz w:val="34"/>
          <w:szCs w:val="34"/>
        </w:rPr>
      </w:pPr>
    </w:p>
    <w:p w14:paraId="73865459" w14:textId="5697B6FD" w:rsidR="00073958" w:rsidRDefault="00073958" w:rsidP="00073958">
      <w:pPr>
        <w:pStyle w:val="ListParagraph"/>
        <w:numPr>
          <w:ilvl w:val="0"/>
          <w:numId w:val="13"/>
        </w:numPr>
        <w:spacing w:line="360" w:lineRule="auto"/>
        <w:rPr>
          <w:sz w:val="34"/>
          <w:szCs w:val="34"/>
        </w:rPr>
      </w:pPr>
      <w:r>
        <w:rPr>
          <w:sz w:val="34"/>
          <w:szCs w:val="34"/>
        </w:rPr>
        <w:t>Disclaimers Over</w:t>
      </w:r>
    </w:p>
    <w:p w14:paraId="1553E2BA" w14:textId="713DD600" w:rsidR="00073958" w:rsidRDefault="00073958" w:rsidP="00073958">
      <w:pPr>
        <w:spacing w:line="360" w:lineRule="auto"/>
        <w:rPr>
          <w:sz w:val="34"/>
          <w:szCs w:val="34"/>
        </w:rPr>
      </w:pPr>
    </w:p>
    <w:p w14:paraId="5D548E75" w14:textId="77777777" w:rsidR="0054540E" w:rsidRDefault="00073958" w:rsidP="00073958">
      <w:pPr>
        <w:spacing w:line="360" w:lineRule="auto"/>
        <w:ind w:left="360"/>
        <w:rPr>
          <w:sz w:val="34"/>
          <w:szCs w:val="34"/>
        </w:rPr>
      </w:pPr>
      <w:r>
        <w:rPr>
          <w:sz w:val="34"/>
          <w:szCs w:val="34"/>
        </w:rPr>
        <w:t xml:space="preserve">So, now let’s get to the funny stuff. </w:t>
      </w:r>
      <w:r w:rsidR="0054540E">
        <w:rPr>
          <w:sz w:val="34"/>
          <w:szCs w:val="34"/>
        </w:rPr>
        <w:t xml:space="preserve">First, let’s dig it a little on </w:t>
      </w:r>
    </w:p>
    <w:p w14:paraId="6C47BA27" w14:textId="13829C64" w:rsidR="00073958" w:rsidRDefault="0054540E" w:rsidP="0054540E">
      <w:pPr>
        <w:spacing w:line="360" w:lineRule="auto"/>
        <w:rPr>
          <w:sz w:val="34"/>
          <w:szCs w:val="34"/>
        </w:rPr>
      </w:pPr>
      <w:r>
        <w:rPr>
          <w:sz w:val="34"/>
          <w:szCs w:val="34"/>
        </w:rPr>
        <w:t xml:space="preserve">these Scriptures before us this morning briefly. When we look at our text from Genesis, I love this to-and-fro between Sarah and </w:t>
      </w:r>
      <w:r>
        <w:rPr>
          <w:sz w:val="34"/>
          <w:szCs w:val="34"/>
        </w:rPr>
        <w:lastRenderedPageBreak/>
        <w:t xml:space="preserve">God. Sarah finds out that she’s about to be a mother and she laughs, oh, she hollers, she thinks – this is impossible, this is crazy, ah, a good hearty joke. And God peeks in and says, ‘Uh, are you laughing?’ And Sarah rebuts, ‘No, no, of course I wasn’t laughing. No.’ and I can imagine this slim smile across the mouth of God saying, ‘Oh, yes, yes you did.’ </w:t>
      </w:r>
    </w:p>
    <w:p w14:paraId="14B674D5" w14:textId="22869C35" w:rsidR="00092C45" w:rsidRDefault="00092C45" w:rsidP="0054540E">
      <w:pPr>
        <w:spacing w:line="360" w:lineRule="auto"/>
        <w:rPr>
          <w:sz w:val="34"/>
          <w:szCs w:val="34"/>
        </w:rPr>
      </w:pPr>
      <w:r>
        <w:rPr>
          <w:sz w:val="34"/>
          <w:szCs w:val="34"/>
        </w:rPr>
        <w:tab/>
        <w:t>Sarah laughed. Sarah, who would be mother to many generations, laughed, because this was crazy. She forgot that God is the God of the impossible, and with absolute joy, God gives her this gift with love and laughter. What an incredible delight.</w:t>
      </w:r>
    </w:p>
    <w:p w14:paraId="21236FC1" w14:textId="20E88C7F" w:rsidR="00092C45" w:rsidRDefault="00092C45" w:rsidP="0054540E">
      <w:pPr>
        <w:spacing w:line="360" w:lineRule="auto"/>
        <w:rPr>
          <w:sz w:val="34"/>
          <w:szCs w:val="34"/>
        </w:rPr>
      </w:pPr>
      <w:r>
        <w:rPr>
          <w:sz w:val="34"/>
          <w:szCs w:val="34"/>
        </w:rPr>
        <w:tab/>
        <w:t xml:space="preserve">And then you have our passage from the Psalms this </w:t>
      </w:r>
      <w:proofErr w:type="gramStart"/>
      <w:r>
        <w:rPr>
          <w:sz w:val="34"/>
          <w:szCs w:val="34"/>
        </w:rPr>
        <w:t>morning</w:t>
      </w:r>
      <w:proofErr w:type="gramEnd"/>
      <w:r>
        <w:rPr>
          <w:sz w:val="34"/>
          <w:szCs w:val="34"/>
        </w:rPr>
        <w:t xml:space="preserve"> which is a song of David, and through this translation we hear that we are to give the gift of laughter. Laughter is surely a gift, isn’t it? I think we forget </w:t>
      </w:r>
      <w:r w:rsidR="00EB10CB">
        <w:rPr>
          <w:sz w:val="34"/>
          <w:szCs w:val="34"/>
        </w:rPr>
        <w:t>what</w:t>
      </w:r>
      <w:r>
        <w:rPr>
          <w:sz w:val="34"/>
          <w:szCs w:val="34"/>
        </w:rPr>
        <w:t xml:space="preserve"> a gift it is and how it can change your day in just a moment from a grumpy day to a day of joy. Laughter requires us to be in relationship, we are called to make one another laugh, and to give thanks to God for this gift.</w:t>
      </w:r>
    </w:p>
    <w:p w14:paraId="2060978F" w14:textId="34A2FD07" w:rsidR="00092C45" w:rsidRDefault="00092C45" w:rsidP="0054540E">
      <w:pPr>
        <w:spacing w:line="360" w:lineRule="auto"/>
        <w:rPr>
          <w:sz w:val="34"/>
          <w:szCs w:val="34"/>
        </w:rPr>
      </w:pPr>
    </w:p>
    <w:p w14:paraId="6BD1B23C" w14:textId="5D11A2AF" w:rsidR="00092C45" w:rsidRDefault="002B3381" w:rsidP="00092C45">
      <w:pPr>
        <w:pStyle w:val="ListParagraph"/>
        <w:numPr>
          <w:ilvl w:val="0"/>
          <w:numId w:val="13"/>
        </w:numPr>
        <w:spacing w:line="360" w:lineRule="auto"/>
        <w:rPr>
          <w:sz w:val="34"/>
          <w:szCs w:val="34"/>
        </w:rPr>
      </w:pPr>
      <w:r>
        <w:rPr>
          <w:sz w:val="34"/>
          <w:szCs w:val="34"/>
        </w:rPr>
        <w:t>The Joyful Newsletter</w:t>
      </w:r>
    </w:p>
    <w:p w14:paraId="089AF68F" w14:textId="7576B9F9" w:rsidR="002B3381" w:rsidRDefault="002B3381" w:rsidP="002B3381">
      <w:pPr>
        <w:spacing w:line="360" w:lineRule="auto"/>
        <w:ind w:left="360"/>
        <w:rPr>
          <w:sz w:val="34"/>
          <w:szCs w:val="34"/>
        </w:rPr>
      </w:pPr>
    </w:p>
    <w:p w14:paraId="72524F51" w14:textId="77777777" w:rsidR="002B3381" w:rsidRDefault="002B3381" w:rsidP="002B3381">
      <w:pPr>
        <w:spacing w:line="360" w:lineRule="auto"/>
        <w:ind w:left="360"/>
        <w:rPr>
          <w:sz w:val="34"/>
          <w:szCs w:val="34"/>
        </w:rPr>
      </w:pPr>
      <w:r>
        <w:rPr>
          <w:sz w:val="34"/>
          <w:szCs w:val="34"/>
        </w:rPr>
        <w:t xml:space="preserve">This Sunday is a joyful tradition that has been going on for a </w:t>
      </w:r>
    </w:p>
    <w:p w14:paraId="66C982A9" w14:textId="5DBE9154" w:rsidR="002B3381" w:rsidRDefault="002B3381" w:rsidP="002B3381">
      <w:pPr>
        <w:spacing w:line="360" w:lineRule="auto"/>
        <w:rPr>
          <w:sz w:val="34"/>
          <w:szCs w:val="34"/>
        </w:rPr>
      </w:pPr>
      <w:r>
        <w:rPr>
          <w:sz w:val="34"/>
          <w:szCs w:val="34"/>
        </w:rPr>
        <w:lastRenderedPageBreak/>
        <w:t xml:space="preserve">while in the church, probably longer than many would imagine. I would point you to the Joyful </w:t>
      </w:r>
      <w:proofErr w:type="spellStart"/>
      <w:r>
        <w:rPr>
          <w:sz w:val="34"/>
          <w:szCs w:val="34"/>
        </w:rPr>
        <w:t>Noiseletter</w:t>
      </w:r>
      <w:proofErr w:type="spellEnd"/>
      <w:r>
        <w:rPr>
          <w:sz w:val="34"/>
          <w:szCs w:val="34"/>
        </w:rPr>
        <w:t xml:space="preserve">, which you can find on google, and they’ve been publishing funny holy humor stories for 37 years. </w:t>
      </w:r>
      <w:r w:rsidR="007D7663">
        <w:rPr>
          <w:sz w:val="34"/>
          <w:szCs w:val="34"/>
        </w:rPr>
        <w:t>This day</w:t>
      </w:r>
      <w:r>
        <w:rPr>
          <w:sz w:val="34"/>
          <w:szCs w:val="34"/>
        </w:rPr>
        <w:t xml:space="preserve"> has a fun history where people hold picnics, play practical jokes on one another, and </w:t>
      </w:r>
      <w:r w:rsidR="00187D56">
        <w:rPr>
          <w:sz w:val="34"/>
          <w:szCs w:val="34"/>
        </w:rPr>
        <w:t xml:space="preserve">there’s even been word of a pie in a pastor’s face…but unless it’s a variation of a smith island pie cake, I would ask that you restrain yourself. </w:t>
      </w:r>
    </w:p>
    <w:p w14:paraId="2FE66433" w14:textId="4C13F5F6" w:rsidR="00187D56" w:rsidRDefault="00187D56" w:rsidP="002B3381">
      <w:pPr>
        <w:spacing w:line="360" w:lineRule="auto"/>
        <w:rPr>
          <w:sz w:val="34"/>
          <w:szCs w:val="34"/>
        </w:rPr>
      </w:pPr>
      <w:r>
        <w:rPr>
          <w:sz w:val="34"/>
          <w:szCs w:val="34"/>
        </w:rPr>
        <w:tab/>
        <w:t xml:space="preserve">Even before this newsletter though, the church would engage in something called ‘Bright Sunday’ which ultimately celebrates the joy of resurrection and does not confine those alleluias to one Sunday morning. </w:t>
      </w:r>
    </w:p>
    <w:p w14:paraId="34CFC385" w14:textId="61218A96" w:rsidR="00187D56" w:rsidRDefault="00187D56" w:rsidP="002B3381">
      <w:pPr>
        <w:spacing w:line="360" w:lineRule="auto"/>
        <w:rPr>
          <w:sz w:val="34"/>
          <w:szCs w:val="34"/>
        </w:rPr>
      </w:pPr>
      <w:r>
        <w:rPr>
          <w:sz w:val="34"/>
          <w:szCs w:val="34"/>
        </w:rPr>
        <w:tab/>
        <w:t xml:space="preserve">The laughter that we have today has plenty of good and holy history. Maybe if the world knew about this Sunday, we’d see an influx of folks, wanting to share in the laughter – what if part of the great reformation of the church is one that lightens up and welcomes in radically, in joy and giggles. </w:t>
      </w:r>
      <w:r w:rsidR="00FB6312">
        <w:rPr>
          <w:sz w:val="34"/>
          <w:szCs w:val="34"/>
        </w:rPr>
        <w:t xml:space="preserve">A man named Brother Zorba summed it up well, “A church should be an oasis of joy and hope in a desert of depression and fear.” </w:t>
      </w:r>
    </w:p>
    <w:p w14:paraId="2712EA6D" w14:textId="1BB822FA" w:rsidR="00187D56" w:rsidRDefault="00187D56" w:rsidP="002B3381">
      <w:pPr>
        <w:spacing w:line="360" w:lineRule="auto"/>
        <w:rPr>
          <w:sz w:val="34"/>
          <w:szCs w:val="34"/>
        </w:rPr>
      </w:pPr>
    </w:p>
    <w:p w14:paraId="0222A053" w14:textId="74E1309E" w:rsidR="00187D56" w:rsidRDefault="00187D56" w:rsidP="00187D56">
      <w:pPr>
        <w:pStyle w:val="ListParagraph"/>
        <w:numPr>
          <w:ilvl w:val="0"/>
          <w:numId w:val="13"/>
        </w:numPr>
        <w:spacing w:line="360" w:lineRule="auto"/>
        <w:rPr>
          <w:sz w:val="34"/>
          <w:szCs w:val="34"/>
        </w:rPr>
      </w:pPr>
      <w:r>
        <w:rPr>
          <w:sz w:val="34"/>
          <w:szCs w:val="34"/>
        </w:rPr>
        <w:t>Okay</w:t>
      </w:r>
    </w:p>
    <w:p w14:paraId="7E131A27" w14:textId="4E0C9F9B" w:rsidR="00187D56" w:rsidRDefault="00187D56" w:rsidP="00187D56">
      <w:pPr>
        <w:spacing w:line="360" w:lineRule="auto"/>
        <w:rPr>
          <w:sz w:val="34"/>
          <w:szCs w:val="34"/>
        </w:rPr>
      </w:pPr>
    </w:p>
    <w:p w14:paraId="362118F2" w14:textId="77777777" w:rsidR="00187D56" w:rsidRDefault="00187D56" w:rsidP="00187D56">
      <w:pPr>
        <w:spacing w:line="360" w:lineRule="auto"/>
        <w:ind w:left="360"/>
        <w:rPr>
          <w:sz w:val="34"/>
          <w:szCs w:val="34"/>
        </w:rPr>
      </w:pPr>
      <w:r>
        <w:rPr>
          <w:sz w:val="34"/>
          <w:szCs w:val="34"/>
        </w:rPr>
        <w:lastRenderedPageBreak/>
        <w:t xml:space="preserve">Okay, enough, enough – I promised funny, or deadpan groaning, </w:t>
      </w:r>
    </w:p>
    <w:p w14:paraId="5553D161" w14:textId="6507403E" w:rsidR="00187D56" w:rsidRDefault="00187D56" w:rsidP="00187D56">
      <w:pPr>
        <w:spacing w:line="360" w:lineRule="auto"/>
        <w:rPr>
          <w:sz w:val="34"/>
          <w:szCs w:val="34"/>
        </w:rPr>
      </w:pPr>
      <w:r>
        <w:rPr>
          <w:sz w:val="34"/>
          <w:szCs w:val="34"/>
        </w:rPr>
        <w:t>and here’s a few wholesome jokes for you to enjoy:</w:t>
      </w:r>
    </w:p>
    <w:p w14:paraId="62388A33" w14:textId="2E1AB426" w:rsidR="00EB725B" w:rsidRDefault="00EB725B" w:rsidP="00187D56">
      <w:pPr>
        <w:spacing w:line="360" w:lineRule="auto"/>
        <w:rPr>
          <w:sz w:val="34"/>
          <w:szCs w:val="34"/>
        </w:rPr>
      </w:pPr>
    </w:p>
    <w:p w14:paraId="517DE5AD" w14:textId="3A84ED2C" w:rsidR="00EB725B" w:rsidRDefault="00EB725B" w:rsidP="00187D56">
      <w:pPr>
        <w:spacing w:line="360" w:lineRule="auto"/>
        <w:rPr>
          <w:sz w:val="34"/>
          <w:szCs w:val="34"/>
        </w:rPr>
      </w:pPr>
      <w:r>
        <w:rPr>
          <w:sz w:val="34"/>
          <w:szCs w:val="34"/>
        </w:rPr>
        <w:t xml:space="preserve">There were three boys and there </w:t>
      </w:r>
      <w:proofErr w:type="gramStart"/>
      <w:r>
        <w:rPr>
          <w:sz w:val="34"/>
          <w:szCs w:val="34"/>
        </w:rPr>
        <w:t>were</w:t>
      </w:r>
      <w:proofErr w:type="gramEnd"/>
      <w:r>
        <w:rPr>
          <w:sz w:val="34"/>
          <w:szCs w:val="34"/>
        </w:rPr>
        <w:t xml:space="preserve"> all bragging about their fathers. The first boasted that his dad owned a farm. The second said his dad owned a factory, and the third boy, a pastor’s son, replied, “That’s </w:t>
      </w:r>
      <w:proofErr w:type="spellStart"/>
      <w:r>
        <w:rPr>
          <w:sz w:val="34"/>
          <w:szCs w:val="34"/>
        </w:rPr>
        <w:t>nothin</w:t>
      </w:r>
      <w:proofErr w:type="spellEnd"/>
      <w:r>
        <w:rPr>
          <w:sz w:val="34"/>
          <w:szCs w:val="34"/>
        </w:rPr>
        <w:t>’. My dad owns hell.”</w:t>
      </w:r>
    </w:p>
    <w:p w14:paraId="188B776B" w14:textId="2E1A81F2" w:rsidR="00EB725B" w:rsidRDefault="00EB725B" w:rsidP="00187D56">
      <w:pPr>
        <w:spacing w:line="360" w:lineRule="auto"/>
        <w:rPr>
          <w:sz w:val="34"/>
          <w:szCs w:val="34"/>
        </w:rPr>
      </w:pPr>
      <w:r>
        <w:rPr>
          <w:sz w:val="34"/>
          <w:szCs w:val="34"/>
        </w:rPr>
        <w:t>“No way,” another boy scoffed. “How can a man own hell?”</w:t>
      </w:r>
    </w:p>
    <w:p w14:paraId="49F7FA27" w14:textId="123243DD" w:rsidR="00EB725B" w:rsidRDefault="00EB725B" w:rsidP="00187D56">
      <w:pPr>
        <w:spacing w:line="360" w:lineRule="auto"/>
        <w:rPr>
          <w:sz w:val="34"/>
          <w:szCs w:val="34"/>
        </w:rPr>
      </w:pPr>
      <w:r>
        <w:rPr>
          <w:sz w:val="34"/>
          <w:szCs w:val="34"/>
        </w:rPr>
        <w:t>“</w:t>
      </w:r>
      <w:proofErr w:type="gramStart"/>
      <w:r>
        <w:rPr>
          <w:sz w:val="34"/>
          <w:szCs w:val="34"/>
        </w:rPr>
        <w:t>Sure</w:t>
      </w:r>
      <w:proofErr w:type="gramEnd"/>
      <w:r>
        <w:rPr>
          <w:sz w:val="34"/>
          <w:szCs w:val="34"/>
        </w:rPr>
        <w:t xml:space="preserve"> he can,” the preacher’s son said. “My mom told my grandma that the elders of our church gave it to him last night,”</w:t>
      </w:r>
    </w:p>
    <w:p w14:paraId="422E02AA" w14:textId="776C0630" w:rsidR="00EB725B" w:rsidRDefault="00EB725B" w:rsidP="00187D56">
      <w:pPr>
        <w:spacing w:line="360" w:lineRule="auto"/>
        <w:rPr>
          <w:sz w:val="34"/>
          <w:szCs w:val="34"/>
        </w:rPr>
      </w:pPr>
    </w:p>
    <w:p w14:paraId="063654B4" w14:textId="10592CA0" w:rsidR="00EB725B" w:rsidRDefault="00EB725B" w:rsidP="00187D56">
      <w:pPr>
        <w:spacing w:line="360" w:lineRule="auto"/>
        <w:rPr>
          <w:sz w:val="34"/>
          <w:szCs w:val="34"/>
        </w:rPr>
      </w:pPr>
      <w:r>
        <w:rPr>
          <w:sz w:val="34"/>
          <w:szCs w:val="34"/>
        </w:rPr>
        <w:t xml:space="preserve">Now, now, now, I will say – this has not happened with our elders, but you do hear stories. </w:t>
      </w:r>
    </w:p>
    <w:p w14:paraId="4811A568" w14:textId="680351DB" w:rsidR="00EB725B" w:rsidRDefault="00EB725B" w:rsidP="00187D56">
      <w:pPr>
        <w:spacing w:line="360" w:lineRule="auto"/>
        <w:rPr>
          <w:sz w:val="34"/>
          <w:szCs w:val="34"/>
        </w:rPr>
      </w:pPr>
    </w:p>
    <w:p w14:paraId="62683EE9" w14:textId="37AE60DB" w:rsidR="00EB725B" w:rsidRDefault="00EB725B" w:rsidP="00187D56">
      <w:pPr>
        <w:spacing w:line="360" w:lineRule="auto"/>
        <w:rPr>
          <w:sz w:val="34"/>
          <w:szCs w:val="34"/>
        </w:rPr>
      </w:pPr>
      <w:r>
        <w:rPr>
          <w:sz w:val="34"/>
          <w:szCs w:val="34"/>
        </w:rPr>
        <w:t>Another one, from a Presbyterian minister. He carefully prepared his sermons, word-for-word, and placed them in a loose-leaf binder, which he took with him to the pulpit Sunday mornings. One Saturday night, his son, just for fun, removed a sheet from the scripted sermon.</w:t>
      </w:r>
    </w:p>
    <w:p w14:paraId="37C67658" w14:textId="420DA250" w:rsidR="00EB725B" w:rsidRDefault="00EB725B" w:rsidP="00187D56">
      <w:pPr>
        <w:spacing w:line="360" w:lineRule="auto"/>
        <w:rPr>
          <w:sz w:val="34"/>
          <w:szCs w:val="34"/>
        </w:rPr>
      </w:pPr>
      <w:r>
        <w:rPr>
          <w:sz w:val="34"/>
          <w:szCs w:val="34"/>
        </w:rPr>
        <w:t xml:space="preserve">As the preacher read his sermon the next morning – ‘and Adam said to Eve’ – he turned the page and discovered it was missing. </w:t>
      </w:r>
      <w:r>
        <w:rPr>
          <w:sz w:val="34"/>
          <w:szCs w:val="34"/>
        </w:rPr>
        <w:lastRenderedPageBreak/>
        <w:t>Perplexed, he looked at the congregation and exclaimed, “There must be a leaf missing here.”</w:t>
      </w:r>
    </w:p>
    <w:p w14:paraId="2018AA89" w14:textId="6D530A94" w:rsidR="00563A17" w:rsidRDefault="00563A17" w:rsidP="00187D56">
      <w:pPr>
        <w:spacing w:line="360" w:lineRule="auto"/>
        <w:rPr>
          <w:sz w:val="34"/>
          <w:szCs w:val="34"/>
        </w:rPr>
      </w:pPr>
    </w:p>
    <w:p w14:paraId="25C9D48A" w14:textId="0289D806" w:rsidR="00563A17" w:rsidRDefault="00563A17" w:rsidP="00187D56">
      <w:pPr>
        <w:spacing w:line="360" w:lineRule="auto"/>
        <w:rPr>
          <w:sz w:val="34"/>
          <w:szCs w:val="34"/>
        </w:rPr>
      </w:pPr>
      <w:r>
        <w:rPr>
          <w:sz w:val="34"/>
          <w:szCs w:val="34"/>
        </w:rPr>
        <w:t>Yes, that was bad, very bad.</w:t>
      </w:r>
    </w:p>
    <w:p w14:paraId="7D311BB1" w14:textId="60005A60" w:rsidR="00563A17" w:rsidRDefault="00563A17" w:rsidP="00187D56">
      <w:pPr>
        <w:spacing w:line="360" w:lineRule="auto"/>
        <w:rPr>
          <w:sz w:val="34"/>
          <w:szCs w:val="34"/>
        </w:rPr>
      </w:pPr>
    </w:p>
    <w:p w14:paraId="0897F636" w14:textId="39E6D64C" w:rsidR="00563A17" w:rsidRDefault="00563A17" w:rsidP="00187D56">
      <w:pPr>
        <w:spacing w:line="360" w:lineRule="auto"/>
        <w:rPr>
          <w:sz w:val="34"/>
          <w:szCs w:val="34"/>
        </w:rPr>
      </w:pPr>
      <w:r>
        <w:rPr>
          <w:sz w:val="34"/>
          <w:szCs w:val="34"/>
        </w:rPr>
        <w:t>A few one-liners</w:t>
      </w:r>
    </w:p>
    <w:p w14:paraId="67B7EE7C" w14:textId="1644F2D3" w:rsidR="00563A17" w:rsidRDefault="00563A17" w:rsidP="00187D56">
      <w:pPr>
        <w:spacing w:line="360" w:lineRule="auto"/>
        <w:rPr>
          <w:sz w:val="34"/>
          <w:szCs w:val="34"/>
        </w:rPr>
      </w:pPr>
    </w:p>
    <w:p w14:paraId="6E245214" w14:textId="1903D44E" w:rsidR="00563A17" w:rsidRDefault="00563A17" w:rsidP="00187D56">
      <w:pPr>
        <w:spacing w:line="360" w:lineRule="auto"/>
        <w:rPr>
          <w:sz w:val="34"/>
          <w:szCs w:val="34"/>
        </w:rPr>
      </w:pPr>
      <w:r>
        <w:rPr>
          <w:sz w:val="34"/>
          <w:szCs w:val="34"/>
        </w:rPr>
        <w:t xml:space="preserve">What kind of car would </w:t>
      </w:r>
      <w:proofErr w:type="gramStart"/>
      <w:r>
        <w:rPr>
          <w:sz w:val="34"/>
          <w:szCs w:val="34"/>
        </w:rPr>
        <w:t>Jesus</w:t>
      </w:r>
      <w:proofErr w:type="gramEnd"/>
      <w:r>
        <w:rPr>
          <w:sz w:val="34"/>
          <w:szCs w:val="34"/>
        </w:rPr>
        <w:t xml:space="preserve"> drive? A </w:t>
      </w:r>
      <w:proofErr w:type="spellStart"/>
      <w:r>
        <w:rPr>
          <w:sz w:val="34"/>
          <w:szCs w:val="34"/>
        </w:rPr>
        <w:t>Christler</w:t>
      </w:r>
      <w:proofErr w:type="spellEnd"/>
      <w:r>
        <w:rPr>
          <w:sz w:val="34"/>
          <w:szCs w:val="34"/>
        </w:rPr>
        <w:t>.</w:t>
      </w:r>
    </w:p>
    <w:p w14:paraId="05640930" w14:textId="77777777" w:rsidR="00563A17" w:rsidRDefault="00563A17" w:rsidP="00563A17">
      <w:pPr>
        <w:rPr>
          <w:sz w:val="34"/>
          <w:szCs w:val="34"/>
        </w:rPr>
      </w:pPr>
    </w:p>
    <w:p w14:paraId="3E1F51D8" w14:textId="4F18CC57" w:rsidR="00563A17" w:rsidRDefault="00563A17" w:rsidP="00563A17">
      <w:r>
        <w:rPr>
          <w:rStyle w:val="Strong"/>
          <w:rFonts w:ascii="Helvetica Neue" w:hAnsi="Helvetica Neue"/>
          <w:color w:val="000000"/>
          <w:sz w:val="27"/>
          <w:szCs w:val="27"/>
          <w:shd w:val="clear" w:color="auto" w:fill="FFFFFF"/>
        </w:rPr>
        <w:t>What did Jonah’s </w:t>
      </w:r>
      <w:hyperlink r:id="rId5" w:tgtFrame="_blank" w:history="1">
        <w:r>
          <w:rPr>
            <w:rStyle w:val="Hyperlink"/>
            <w:rFonts w:ascii="Helvetica Neue" w:hAnsi="Helvetica Neue"/>
            <w:b/>
            <w:bCs/>
            <w:color w:val="30B4CF"/>
            <w:sz w:val="27"/>
            <w:szCs w:val="27"/>
            <w:shd w:val="clear" w:color="auto" w:fill="FFFFFF"/>
          </w:rPr>
          <w:t>family</w:t>
        </w:r>
      </w:hyperlink>
      <w:r>
        <w:rPr>
          <w:rStyle w:val="Strong"/>
          <w:rFonts w:ascii="Helvetica Neue" w:hAnsi="Helvetica Neue"/>
          <w:color w:val="000000"/>
          <w:sz w:val="27"/>
          <w:szCs w:val="27"/>
          <w:shd w:val="clear" w:color="auto" w:fill="FFFFFF"/>
        </w:rPr>
        <w:t> say when he told them about what happened before reaching Nineveh?</w:t>
      </w:r>
      <w:r>
        <w:rPr>
          <w:rFonts w:ascii="Helvetica Neue" w:hAnsi="Helvetica Neue"/>
          <w:color w:val="000000"/>
          <w:sz w:val="27"/>
          <w:szCs w:val="27"/>
          <w:shd w:val="clear" w:color="auto" w:fill="FFFFFF"/>
        </w:rPr>
        <w:t> “Hmm, sounds fishy.”</w:t>
      </w:r>
    </w:p>
    <w:p w14:paraId="73FCE17C" w14:textId="69C13945" w:rsidR="00563A17" w:rsidRDefault="00563A17" w:rsidP="00187D56">
      <w:pPr>
        <w:spacing w:line="360" w:lineRule="auto"/>
        <w:rPr>
          <w:sz w:val="34"/>
          <w:szCs w:val="34"/>
        </w:rPr>
      </w:pPr>
    </w:p>
    <w:p w14:paraId="2D454CD7" w14:textId="77777777" w:rsidR="00563A17" w:rsidRPr="00563A17" w:rsidRDefault="00563A17" w:rsidP="00563A17">
      <w:pPr>
        <w:rPr>
          <w:rFonts w:ascii="Times New Roman" w:eastAsia="Times New Roman" w:hAnsi="Times New Roman" w:cs="Times New Roman"/>
        </w:rPr>
      </w:pPr>
      <w:r w:rsidRPr="00563A17">
        <w:rPr>
          <w:rFonts w:ascii="Helvetica Neue" w:eastAsia="Times New Roman" w:hAnsi="Helvetica Neue" w:cs="Times New Roman"/>
          <w:color w:val="000000"/>
          <w:sz w:val="27"/>
          <w:szCs w:val="27"/>
          <w:shd w:val="clear" w:color="auto" w:fill="FFFFFF"/>
        </w:rPr>
        <w:t>3. </w:t>
      </w:r>
      <w:r w:rsidRPr="00563A17">
        <w:rPr>
          <w:rFonts w:ascii="Helvetica Neue" w:eastAsia="Times New Roman" w:hAnsi="Helvetica Neue" w:cs="Times New Roman"/>
          <w:b/>
          <w:bCs/>
          <w:color w:val="000000"/>
          <w:sz w:val="27"/>
          <w:szCs w:val="27"/>
          <w:shd w:val="clear" w:color="auto" w:fill="FFFFFF"/>
        </w:rPr>
        <w:t>Why couldn’t the Israelites initially enter the Promised Land?</w:t>
      </w:r>
      <w:r w:rsidRPr="00563A17">
        <w:rPr>
          <w:rFonts w:ascii="Helvetica Neue" w:eastAsia="Times New Roman" w:hAnsi="Helvetica Neue" w:cs="Times New Roman"/>
          <w:color w:val="000000"/>
          <w:sz w:val="27"/>
          <w:szCs w:val="27"/>
          <w:shd w:val="clear" w:color="auto" w:fill="FFFFFF"/>
        </w:rPr>
        <w:t> It wasn’t the Pinky Promised Land.</w:t>
      </w:r>
    </w:p>
    <w:p w14:paraId="34BF0D2B" w14:textId="77777777" w:rsidR="00563A17" w:rsidRDefault="00563A17" w:rsidP="00187D56">
      <w:pPr>
        <w:spacing w:line="360" w:lineRule="auto"/>
        <w:rPr>
          <w:sz w:val="34"/>
          <w:szCs w:val="34"/>
        </w:rPr>
      </w:pPr>
    </w:p>
    <w:p w14:paraId="34CEC7D3" w14:textId="7BD4AF8F" w:rsidR="00FB6312" w:rsidRDefault="00FB6312" w:rsidP="00187D56">
      <w:pPr>
        <w:spacing w:line="360" w:lineRule="auto"/>
        <w:rPr>
          <w:sz w:val="34"/>
          <w:szCs w:val="34"/>
        </w:rPr>
      </w:pPr>
    </w:p>
    <w:p w14:paraId="75B42741" w14:textId="3329C8C0" w:rsidR="00EB725B" w:rsidRDefault="00FB6312" w:rsidP="00187D56">
      <w:pPr>
        <w:spacing w:line="360" w:lineRule="auto"/>
        <w:rPr>
          <w:sz w:val="34"/>
          <w:szCs w:val="34"/>
        </w:rPr>
      </w:pPr>
      <w:r>
        <w:rPr>
          <w:sz w:val="34"/>
          <w:szCs w:val="34"/>
        </w:rPr>
        <w:t xml:space="preserve">I leave you with this, </w:t>
      </w:r>
      <w:r w:rsidR="00EB725B">
        <w:rPr>
          <w:sz w:val="34"/>
          <w:szCs w:val="34"/>
        </w:rPr>
        <w:t>spoken by a Rev. Milazzo, “The phrase that is guaranteed to wake up an audience is, ‘And in conclusion.” So indeed, in conclusion, may you know, feel, and embrace the laughter, the giggles, the joy, and all the good that God holds for you and for our life together. Amen.</w:t>
      </w:r>
    </w:p>
    <w:p w14:paraId="60DEC991" w14:textId="5DE7A6B3" w:rsidR="00187D56" w:rsidRDefault="00187D56" w:rsidP="00187D56">
      <w:pPr>
        <w:spacing w:line="360" w:lineRule="auto"/>
        <w:rPr>
          <w:sz w:val="34"/>
          <w:szCs w:val="34"/>
        </w:rPr>
      </w:pPr>
    </w:p>
    <w:p w14:paraId="1AF317DE" w14:textId="77777777" w:rsidR="00187D56" w:rsidRPr="00187D56" w:rsidRDefault="00187D56" w:rsidP="00187D56">
      <w:pPr>
        <w:spacing w:line="360" w:lineRule="auto"/>
        <w:rPr>
          <w:sz w:val="34"/>
          <w:szCs w:val="34"/>
        </w:rPr>
      </w:pPr>
    </w:p>
    <w:p w14:paraId="11DDA2BF" w14:textId="7EB9333A" w:rsidR="00187D56" w:rsidRDefault="00187D56" w:rsidP="002B3381">
      <w:pPr>
        <w:spacing w:line="360" w:lineRule="auto"/>
        <w:rPr>
          <w:sz w:val="34"/>
          <w:szCs w:val="34"/>
        </w:rPr>
      </w:pPr>
    </w:p>
    <w:p w14:paraId="21EF40F7" w14:textId="77777777" w:rsidR="00187D56" w:rsidRPr="002B3381" w:rsidRDefault="00187D56" w:rsidP="002B3381">
      <w:pPr>
        <w:spacing w:line="360" w:lineRule="auto"/>
        <w:rPr>
          <w:sz w:val="34"/>
          <w:szCs w:val="34"/>
        </w:rPr>
      </w:pPr>
    </w:p>
    <w:p w14:paraId="57698762" w14:textId="7088D39E" w:rsidR="00A041BF" w:rsidRPr="00604D25" w:rsidRDefault="00A041BF" w:rsidP="009901E9">
      <w:pPr>
        <w:spacing w:line="360" w:lineRule="auto"/>
        <w:rPr>
          <w:sz w:val="34"/>
          <w:szCs w:val="34"/>
        </w:rPr>
      </w:pPr>
    </w:p>
    <w:p w14:paraId="60738585" w14:textId="77777777" w:rsidR="00C10411" w:rsidRPr="00604D25" w:rsidRDefault="00C10411" w:rsidP="002801DE">
      <w:pPr>
        <w:spacing w:line="360" w:lineRule="auto"/>
        <w:rPr>
          <w:sz w:val="34"/>
          <w:szCs w:val="34"/>
        </w:rPr>
      </w:pPr>
    </w:p>
    <w:p w14:paraId="14156A9E" w14:textId="14A7F1DD" w:rsidR="00E11250" w:rsidRPr="00604D25" w:rsidRDefault="00E11250" w:rsidP="00733B36">
      <w:pPr>
        <w:spacing w:line="360" w:lineRule="auto"/>
        <w:rPr>
          <w:sz w:val="34"/>
          <w:szCs w:val="34"/>
        </w:rPr>
      </w:pPr>
      <w:r w:rsidRPr="00604D25">
        <w:rPr>
          <w:sz w:val="34"/>
          <w:szCs w:val="34"/>
        </w:rPr>
        <w:tab/>
      </w:r>
    </w:p>
    <w:p w14:paraId="40A5D861" w14:textId="43F5031B" w:rsidR="00ED1A4B" w:rsidRPr="00604D25" w:rsidRDefault="00ED1A4B" w:rsidP="00ED1A4B">
      <w:pPr>
        <w:spacing w:line="360" w:lineRule="auto"/>
        <w:rPr>
          <w:sz w:val="34"/>
          <w:szCs w:val="34"/>
        </w:rPr>
      </w:pPr>
    </w:p>
    <w:sectPr w:rsidR="00ED1A4B" w:rsidRPr="00604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F6"/>
    <w:multiLevelType w:val="hybridMultilevel"/>
    <w:tmpl w:val="120E2952"/>
    <w:lvl w:ilvl="0" w:tplc="6BBEC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137D"/>
    <w:multiLevelType w:val="hybridMultilevel"/>
    <w:tmpl w:val="76B461DC"/>
    <w:lvl w:ilvl="0" w:tplc="008E8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1470"/>
    <w:multiLevelType w:val="hybridMultilevel"/>
    <w:tmpl w:val="173CB570"/>
    <w:lvl w:ilvl="0" w:tplc="C53E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23C3"/>
    <w:multiLevelType w:val="hybridMultilevel"/>
    <w:tmpl w:val="60B0CCDE"/>
    <w:lvl w:ilvl="0" w:tplc="F97C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6B5A"/>
    <w:multiLevelType w:val="hybridMultilevel"/>
    <w:tmpl w:val="6D9EB0C8"/>
    <w:lvl w:ilvl="0" w:tplc="1AF47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F3A75"/>
    <w:multiLevelType w:val="hybridMultilevel"/>
    <w:tmpl w:val="B46ACF32"/>
    <w:lvl w:ilvl="0" w:tplc="C3D66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D0D06"/>
    <w:multiLevelType w:val="hybridMultilevel"/>
    <w:tmpl w:val="51D49E5E"/>
    <w:lvl w:ilvl="0" w:tplc="32C2A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01B13"/>
    <w:multiLevelType w:val="hybridMultilevel"/>
    <w:tmpl w:val="666A8A44"/>
    <w:lvl w:ilvl="0" w:tplc="B7FA7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F0812"/>
    <w:multiLevelType w:val="hybridMultilevel"/>
    <w:tmpl w:val="1F229EAA"/>
    <w:lvl w:ilvl="0" w:tplc="489CDCE6">
      <w:start w:val="1"/>
      <w:numFmt w:val="upperRoman"/>
      <w:lvlText w:val="%1."/>
      <w:lvlJc w:val="left"/>
      <w:pPr>
        <w:ind w:left="800" w:hanging="72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62E77439"/>
    <w:multiLevelType w:val="hybridMultilevel"/>
    <w:tmpl w:val="4A340CEC"/>
    <w:lvl w:ilvl="0" w:tplc="6454641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8509A"/>
    <w:multiLevelType w:val="hybridMultilevel"/>
    <w:tmpl w:val="36C8EB80"/>
    <w:lvl w:ilvl="0" w:tplc="3CAE2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415CA"/>
    <w:multiLevelType w:val="hybridMultilevel"/>
    <w:tmpl w:val="FB6AAD3A"/>
    <w:lvl w:ilvl="0" w:tplc="5E7E8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037C9"/>
    <w:multiLevelType w:val="hybridMultilevel"/>
    <w:tmpl w:val="A8925B3C"/>
    <w:lvl w:ilvl="0" w:tplc="1E7AA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5786">
    <w:abstractNumId w:val="6"/>
  </w:num>
  <w:num w:numId="2" w16cid:durableId="1021786485">
    <w:abstractNumId w:val="4"/>
  </w:num>
  <w:num w:numId="3" w16cid:durableId="168494310">
    <w:abstractNumId w:val="9"/>
  </w:num>
  <w:num w:numId="4" w16cid:durableId="1372195064">
    <w:abstractNumId w:val="1"/>
  </w:num>
  <w:num w:numId="5" w16cid:durableId="1253665583">
    <w:abstractNumId w:val="2"/>
  </w:num>
  <w:num w:numId="6" w16cid:durableId="431971507">
    <w:abstractNumId w:val="7"/>
  </w:num>
  <w:num w:numId="7" w16cid:durableId="704331092">
    <w:abstractNumId w:val="12"/>
  </w:num>
  <w:num w:numId="8" w16cid:durableId="1303316083">
    <w:abstractNumId w:val="8"/>
  </w:num>
  <w:num w:numId="9" w16cid:durableId="786854310">
    <w:abstractNumId w:val="0"/>
  </w:num>
  <w:num w:numId="10" w16cid:durableId="768355336">
    <w:abstractNumId w:val="5"/>
  </w:num>
  <w:num w:numId="11" w16cid:durableId="1758987623">
    <w:abstractNumId w:val="3"/>
  </w:num>
  <w:num w:numId="12" w16cid:durableId="429931658">
    <w:abstractNumId w:val="11"/>
  </w:num>
  <w:num w:numId="13" w16cid:durableId="1971284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7"/>
    <w:rsid w:val="00025EA1"/>
    <w:rsid w:val="00033C43"/>
    <w:rsid w:val="00034633"/>
    <w:rsid w:val="00065EC8"/>
    <w:rsid w:val="00073958"/>
    <w:rsid w:val="00092C45"/>
    <w:rsid w:val="000B685B"/>
    <w:rsid w:val="00146AAE"/>
    <w:rsid w:val="0017499C"/>
    <w:rsid w:val="00182E6B"/>
    <w:rsid w:val="00187D56"/>
    <w:rsid w:val="001D2213"/>
    <w:rsid w:val="001E0DD7"/>
    <w:rsid w:val="001E692F"/>
    <w:rsid w:val="00257DBA"/>
    <w:rsid w:val="00260BE0"/>
    <w:rsid w:val="002801DE"/>
    <w:rsid w:val="00282CD7"/>
    <w:rsid w:val="0029147F"/>
    <w:rsid w:val="002B3381"/>
    <w:rsid w:val="002B39D6"/>
    <w:rsid w:val="002C272B"/>
    <w:rsid w:val="003360EF"/>
    <w:rsid w:val="0034039E"/>
    <w:rsid w:val="0038534F"/>
    <w:rsid w:val="00402F19"/>
    <w:rsid w:val="0041007A"/>
    <w:rsid w:val="004251B8"/>
    <w:rsid w:val="004374B8"/>
    <w:rsid w:val="00437724"/>
    <w:rsid w:val="00454D40"/>
    <w:rsid w:val="004C5D1A"/>
    <w:rsid w:val="004D2E2B"/>
    <w:rsid w:val="005024EA"/>
    <w:rsid w:val="0054540E"/>
    <w:rsid w:val="00563A17"/>
    <w:rsid w:val="0057068C"/>
    <w:rsid w:val="005A1BEE"/>
    <w:rsid w:val="005B6D75"/>
    <w:rsid w:val="005C1CFC"/>
    <w:rsid w:val="005E6134"/>
    <w:rsid w:val="005F437D"/>
    <w:rsid w:val="00604D25"/>
    <w:rsid w:val="00615DA6"/>
    <w:rsid w:val="00684157"/>
    <w:rsid w:val="006E2036"/>
    <w:rsid w:val="007115E6"/>
    <w:rsid w:val="00733B36"/>
    <w:rsid w:val="00744A38"/>
    <w:rsid w:val="0076395C"/>
    <w:rsid w:val="00785525"/>
    <w:rsid w:val="007B6D00"/>
    <w:rsid w:val="007D30A7"/>
    <w:rsid w:val="007D7663"/>
    <w:rsid w:val="0080091D"/>
    <w:rsid w:val="008306A3"/>
    <w:rsid w:val="008475C5"/>
    <w:rsid w:val="00856727"/>
    <w:rsid w:val="00862F08"/>
    <w:rsid w:val="008752F3"/>
    <w:rsid w:val="00890F30"/>
    <w:rsid w:val="008A6B22"/>
    <w:rsid w:val="008B0D49"/>
    <w:rsid w:val="008B1930"/>
    <w:rsid w:val="008F4DAC"/>
    <w:rsid w:val="008F4FE4"/>
    <w:rsid w:val="00927700"/>
    <w:rsid w:val="009564B4"/>
    <w:rsid w:val="009623E3"/>
    <w:rsid w:val="00970B12"/>
    <w:rsid w:val="009750CA"/>
    <w:rsid w:val="00981691"/>
    <w:rsid w:val="009901E9"/>
    <w:rsid w:val="00997792"/>
    <w:rsid w:val="00997CC1"/>
    <w:rsid w:val="009B133A"/>
    <w:rsid w:val="009B2958"/>
    <w:rsid w:val="009C6DA6"/>
    <w:rsid w:val="009D4CCC"/>
    <w:rsid w:val="009E11F9"/>
    <w:rsid w:val="009E1DA5"/>
    <w:rsid w:val="009F3C8C"/>
    <w:rsid w:val="009F4D16"/>
    <w:rsid w:val="00A01FC9"/>
    <w:rsid w:val="00A041BF"/>
    <w:rsid w:val="00A3168F"/>
    <w:rsid w:val="00A31823"/>
    <w:rsid w:val="00A3481C"/>
    <w:rsid w:val="00A3688B"/>
    <w:rsid w:val="00A469E3"/>
    <w:rsid w:val="00A47D46"/>
    <w:rsid w:val="00A6674A"/>
    <w:rsid w:val="00A87A09"/>
    <w:rsid w:val="00A87DBC"/>
    <w:rsid w:val="00B65F69"/>
    <w:rsid w:val="00BA1038"/>
    <w:rsid w:val="00BC198F"/>
    <w:rsid w:val="00BD28E9"/>
    <w:rsid w:val="00BF576B"/>
    <w:rsid w:val="00C03D29"/>
    <w:rsid w:val="00C10411"/>
    <w:rsid w:val="00C723B1"/>
    <w:rsid w:val="00C8578B"/>
    <w:rsid w:val="00C9074A"/>
    <w:rsid w:val="00CD3C3D"/>
    <w:rsid w:val="00CD4E23"/>
    <w:rsid w:val="00CD64BA"/>
    <w:rsid w:val="00D033BA"/>
    <w:rsid w:val="00D12FEE"/>
    <w:rsid w:val="00D60668"/>
    <w:rsid w:val="00D677CA"/>
    <w:rsid w:val="00DA17FD"/>
    <w:rsid w:val="00DC72EC"/>
    <w:rsid w:val="00DE05D4"/>
    <w:rsid w:val="00E11250"/>
    <w:rsid w:val="00E30D45"/>
    <w:rsid w:val="00E63762"/>
    <w:rsid w:val="00E82202"/>
    <w:rsid w:val="00E90997"/>
    <w:rsid w:val="00EB10CB"/>
    <w:rsid w:val="00EB725B"/>
    <w:rsid w:val="00EC6227"/>
    <w:rsid w:val="00ED14D9"/>
    <w:rsid w:val="00ED1A4B"/>
    <w:rsid w:val="00F2637C"/>
    <w:rsid w:val="00F30642"/>
    <w:rsid w:val="00F34B64"/>
    <w:rsid w:val="00F54E78"/>
    <w:rsid w:val="00F710DD"/>
    <w:rsid w:val="00FB6312"/>
    <w:rsid w:val="00FC271F"/>
    <w:rsid w:val="00FD6DB1"/>
    <w:rsid w:val="00FE2763"/>
    <w:rsid w:val="00FF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D8AD"/>
  <w15:chartTrackingRefBased/>
  <w15:docId w15:val="{D622BF55-58E6-4349-8BAC-D07C9A2C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57"/>
    <w:pPr>
      <w:ind w:left="720"/>
      <w:contextualSpacing/>
    </w:pPr>
  </w:style>
  <w:style w:type="character" w:styleId="Hyperlink">
    <w:name w:val="Hyperlink"/>
    <w:basedOn w:val="DefaultParagraphFont"/>
    <w:uiPriority w:val="99"/>
    <w:semiHidden/>
    <w:unhideWhenUsed/>
    <w:rsid w:val="004251B8"/>
    <w:rPr>
      <w:color w:val="0000FF"/>
      <w:u w:val="single"/>
    </w:rPr>
  </w:style>
  <w:style w:type="character" w:styleId="Strong">
    <w:name w:val="Strong"/>
    <w:basedOn w:val="DefaultParagraphFont"/>
    <w:uiPriority w:val="22"/>
    <w:qFormat/>
    <w:rsid w:val="00563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22568">
      <w:bodyDiv w:val="1"/>
      <w:marLeft w:val="0"/>
      <w:marRight w:val="0"/>
      <w:marTop w:val="0"/>
      <w:marBottom w:val="0"/>
      <w:divBdr>
        <w:top w:val="none" w:sz="0" w:space="0" w:color="auto"/>
        <w:left w:val="none" w:sz="0" w:space="0" w:color="auto"/>
        <w:bottom w:val="none" w:sz="0" w:space="0" w:color="auto"/>
        <w:right w:val="none" w:sz="0" w:space="0" w:color="auto"/>
      </w:divBdr>
    </w:div>
    <w:div w:id="579296058">
      <w:bodyDiv w:val="1"/>
      <w:marLeft w:val="0"/>
      <w:marRight w:val="0"/>
      <w:marTop w:val="0"/>
      <w:marBottom w:val="0"/>
      <w:divBdr>
        <w:top w:val="none" w:sz="0" w:space="0" w:color="auto"/>
        <w:left w:val="none" w:sz="0" w:space="0" w:color="auto"/>
        <w:bottom w:val="none" w:sz="0" w:space="0" w:color="auto"/>
        <w:right w:val="none" w:sz="0" w:space="0" w:color="auto"/>
      </w:divBdr>
      <w:divsChild>
        <w:div w:id="1204752057">
          <w:marLeft w:val="0"/>
          <w:marRight w:val="0"/>
          <w:marTop w:val="120"/>
          <w:marBottom w:val="0"/>
          <w:divBdr>
            <w:top w:val="none" w:sz="0" w:space="0" w:color="auto"/>
            <w:left w:val="none" w:sz="0" w:space="0" w:color="auto"/>
            <w:bottom w:val="none" w:sz="0" w:space="0" w:color="auto"/>
            <w:right w:val="none" w:sz="0" w:space="0" w:color="auto"/>
          </w:divBdr>
          <w:divsChild>
            <w:div w:id="2068530099">
              <w:marLeft w:val="0"/>
              <w:marRight w:val="0"/>
              <w:marTop w:val="0"/>
              <w:marBottom w:val="0"/>
              <w:divBdr>
                <w:top w:val="none" w:sz="0" w:space="0" w:color="auto"/>
                <w:left w:val="none" w:sz="0" w:space="0" w:color="auto"/>
                <w:bottom w:val="none" w:sz="0" w:space="0" w:color="auto"/>
                <w:right w:val="none" w:sz="0" w:space="0" w:color="auto"/>
              </w:divBdr>
            </w:div>
          </w:divsChild>
        </w:div>
        <w:div w:id="216287548">
          <w:marLeft w:val="0"/>
          <w:marRight w:val="0"/>
          <w:marTop w:val="120"/>
          <w:marBottom w:val="0"/>
          <w:divBdr>
            <w:top w:val="none" w:sz="0" w:space="0" w:color="auto"/>
            <w:left w:val="none" w:sz="0" w:space="0" w:color="auto"/>
            <w:bottom w:val="none" w:sz="0" w:space="0" w:color="auto"/>
            <w:right w:val="none" w:sz="0" w:space="0" w:color="auto"/>
          </w:divBdr>
          <w:divsChild>
            <w:div w:id="1490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0">
      <w:bodyDiv w:val="1"/>
      <w:marLeft w:val="0"/>
      <w:marRight w:val="0"/>
      <w:marTop w:val="0"/>
      <w:marBottom w:val="0"/>
      <w:divBdr>
        <w:top w:val="none" w:sz="0" w:space="0" w:color="auto"/>
        <w:left w:val="none" w:sz="0" w:space="0" w:color="auto"/>
        <w:bottom w:val="none" w:sz="0" w:space="0" w:color="auto"/>
        <w:right w:val="none" w:sz="0" w:space="0" w:color="auto"/>
      </w:divBdr>
    </w:div>
    <w:div w:id="639069747">
      <w:bodyDiv w:val="1"/>
      <w:marLeft w:val="0"/>
      <w:marRight w:val="0"/>
      <w:marTop w:val="0"/>
      <w:marBottom w:val="0"/>
      <w:divBdr>
        <w:top w:val="none" w:sz="0" w:space="0" w:color="auto"/>
        <w:left w:val="none" w:sz="0" w:space="0" w:color="auto"/>
        <w:bottom w:val="none" w:sz="0" w:space="0" w:color="auto"/>
        <w:right w:val="none" w:sz="0" w:space="0" w:color="auto"/>
      </w:divBdr>
    </w:div>
    <w:div w:id="1531994851">
      <w:bodyDiv w:val="1"/>
      <w:marLeft w:val="0"/>
      <w:marRight w:val="0"/>
      <w:marTop w:val="0"/>
      <w:marBottom w:val="0"/>
      <w:divBdr>
        <w:top w:val="none" w:sz="0" w:space="0" w:color="auto"/>
        <w:left w:val="none" w:sz="0" w:space="0" w:color="auto"/>
        <w:bottom w:val="none" w:sz="0" w:space="0" w:color="auto"/>
        <w:right w:val="none" w:sz="0" w:space="0" w:color="auto"/>
      </w:divBdr>
    </w:div>
    <w:div w:id="20130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ade.com/1045384/marynliles/family-quo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2022-04-23T17:42:00Z</cp:lastPrinted>
  <dcterms:created xsi:type="dcterms:W3CDTF">2022-05-10T16:20:00Z</dcterms:created>
  <dcterms:modified xsi:type="dcterms:W3CDTF">2022-05-10T16:20:00Z</dcterms:modified>
</cp:coreProperties>
</file>